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8B611E" w14:textId="77777777" w:rsidR="00AE4191" w:rsidRDefault="00AE4191" w:rsidP="00AE4191">
      <w:pPr>
        <w:jc w:val="center"/>
        <w:rPr>
          <w:b/>
          <w:bCs/>
        </w:rPr>
      </w:pPr>
      <w:r>
        <w:rPr>
          <w:b/>
          <w:bCs/>
        </w:rPr>
        <w:t>ASCC Natural and Mathematical Sciences Subcommittee</w:t>
      </w:r>
    </w:p>
    <w:p w14:paraId="7B198FE4" w14:textId="2F9848FB" w:rsidR="00AE4191" w:rsidRDefault="008627CD" w:rsidP="00AE4191">
      <w:pPr>
        <w:jc w:val="center"/>
      </w:pPr>
      <w:r>
        <w:t>Unapproved</w:t>
      </w:r>
      <w:r w:rsidR="00AE4191">
        <w:t xml:space="preserve"> Minutes</w:t>
      </w:r>
    </w:p>
    <w:p w14:paraId="478AE65D" w14:textId="67B888FA" w:rsidR="00AE4191" w:rsidRDefault="00AE4191" w:rsidP="00AE4191">
      <w:r>
        <w:t>Wednesday, February 19</w:t>
      </w:r>
      <w:r w:rsidRPr="00AE4191">
        <w:rPr>
          <w:vertAlign w:val="superscript"/>
        </w:rPr>
        <w:t>th</w:t>
      </w:r>
      <w:r>
        <w:t xml:space="preserve">, </w:t>
      </w:r>
      <w:proofErr w:type="gramStart"/>
      <w:r>
        <w:t>2025</w:t>
      </w:r>
      <w:proofErr w:type="gramEnd"/>
      <w:r>
        <w:tab/>
      </w:r>
      <w:r>
        <w:tab/>
      </w:r>
      <w:r>
        <w:tab/>
      </w:r>
      <w:r>
        <w:tab/>
      </w:r>
      <w:r>
        <w:tab/>
      </w:r>
      <w:r>
        <w:tab/>
        <w:t xml:space="preserve">     12:30PM – 2:00PM</w:t>
      </w:r>
    </w:p>
    <w:p w14:paraId="18FC988B" w14:textId="372CDD31" w:rsidR="00AE4191" w:rsidRDefault="00AE4191" w:rsidP="00AE4191">
      <w:proofErr w:type="spellStart"/>
      <w:r>
        <w:t>CarmenZoom</w:t>
      </w:r>
      <w:proofErr w:type="spellEnd"/>
    </w:p>
    <w:p w14:paraId="1EB20F6C" w14:textId="77777777" w:rsidR="00AE4191" w:rsidRDefault="00AE4191" w:rsidP="00AE4191"/>
    <w:p w14:paraId="300663CC" w14:textId="77777777" w:rsidR="00AE4191" w:rsidRDefault="00AE4191" w:rsidP="00AE4191">
      <w:r w:rsidRPr="00766B98">
        <w:rPr>
          <w:b/>
          <w:bCs/>
        </w:rPr>
        <w:t>Attendees:</w:t>
      </w:r>
      <w:r>
        <w:t xml:space="preserve"> Barker, Carlson, Cole, Dinan, Hadad, Hilty, Lee, Vankeerbergen</w:t>
      </w:r>
    </w:p>
    <w:p w14:paraId="002F607B" w14:textId="77777777" w:rsidR="00AE4191" w:rsidRDefault="00AE4191" w:rsidP="00AE4191"/>
    <w:p w14:paraId="3494FA38" w14:textId="77777777" w:rsidR="00AE4191" w:rsidRDefault="00AE4191" w:rsidP="00AE4191">
      <w:pPr>
        <w:pStyle w:val="ListParagraph"/>
        <w:numPr>
          <w:ilvl w:val="0"/>
          <w:numId w:val="2"/>
        </w:numPr>
      </w:pPr>
      <w:r>
        <w:t>Approval of 01/22/2025 Minutes</w:t>
      </w:r>
    </w:p>
    <w:p w14:paraId="524FFE47" w14:textId="77777777" w:rsidR="00AE4191" w:rsidRPr="00766B98" w:rsidRDefault="00AE4191" w:rsidP="00AE4191">
      <w:pPr>
        <w:pStyle w:val="ListParagraph"/>
        <w:numPr>
          <w:ilvl w:val="0"/>
          <w:numId w:val="1"/>
        </w:numPr>
      </w:pPr>
      <w:r>
        <w:t xml:space="preserve">Barker, Carlson, </w:t>
      </w:r>
      <w:r>
        <w:rPr>
          <w:b/>
          <w:bCs/>
        </w:rPr>
        <w:t xml:space="preserve">unanimously approved </w:t>
      </w:r>
    </w:p>
    <w:p w14:paraId="61DABA0A" w14:textId="77777777" w:rsidR="00AE4191" w:rsidRDefault="00AE4191" w:rsidP="00AE4191">
      <w:pPr>
        <w:pStyle w:val="ListParagraph"/>
        <w:numPr>
          <w:ilvl w:val="0"/>
          <w:numId w:val="2"/>
        </w:numPr>
      </w:pPr>
      <w:r>
        <w:t>Microbiology 5130 (new course) (Return)</w:t>
      </w:r>
    </w:p>
    <w:p w14:paraId="1F200014" w14:textId="4A685D37" w:rsidR="00AE4191" w:rsidRPr="001950DC" w:rsidRDefault="00AE4191" w:rsidP="00AE4191">
      <w:pPr>
        <w:pStyle w:val="ListParagraph"/>
        <w:numPr>
          <w:ilvl w:val="1"/>
          <w:numId w:val="2"/>
        </w:numPr>
      </w:pPr>
      <w:r>
        <w:rPr>
          <w:i/>
          <w:iCs/>
        </w:rPr>
        <w:t xml:space="preserve">The Subcommittee appreciates the added note regarding software requirements within the course syllabus. They note that the instructor states that “…arithmetic and analysis can be done with pen and paper” (syllabus page 2-3). They kindly note to the instructor that students will likely not choose this option and that they will opt for a digital software program instead. They recommend that the instructor keep in mind that, especially regarding graduate students who may not have taken a statistical course previously, students will come in with different background knowledge related to software programs. Therefore, the instructor should ensure that all students have adequate opportunities for success within the course, regardless of their backgrounds. </w:t>
      </w:r>
    </w:p>
    <w:p w14:paraId="29AFCF11" w14:textId="77777777" w:rsidR="00AE4191" w:rsidRPr="00766B98" w:rsidRDefault="00AE4191" w:rsidP="00AE4191">
      <w:pPr>
        <w:pStyle w:val="ListParagraph"/>
        <w:numPr>
          <w:ilvl w:val="1"/>
          <w:numId w:val="2"/>
        </w:numPr>
      </w:pPr>
      <w:r>
        <w:t xml:space="preserve">Barker, Carlson, </w:t>
      </w:r>
      <w:r>
        <w:rPr>
          <w:b/>
          <w:bCs/>
        </w:rPr>
        <w:t xml:space="preserve">unanimously approved </w:t>
      </w:r>
      <w:r>
        <w:t xml:space="preserve">with </w:t>
      </w:r>
      <w:r>
        <w:rPr>
          <w:i/>
          <w:iCs/>
        </w:rPr>
        <w:t xml:space="preserve">one recommendation </w:t>
      </w:r>
      <w:r>
        <w:t xml:space="preserve">(in italics above) </w:t>
      </w:r>
    </w:p>
    <w:p w14:paraId="5F9EF7C8" w14:textId="77777777" w:rsidR="00AE4191" w:rsidRDefault="00AE4191"/>
    <w:sectPr w:rsidR="00AE41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886926"/>
    <w:multiLevelType w:val="hybridMultilevel"/>
    <w:tmpl w:val="32A2E184"/>
    <w:lvl w:ilvl="0" w:tplc="04090011">
      <w:start w:val="1"/>
      <w:numFmt w:val="decimal"/>
      <w:lvlText w:val="%1)"/>
      <w:lvlJc w:val="left"/>
      <w:pPr>
        <w:ind w:left="720" w:hanging="360"/>
      </w:pPr>
      <w:rPr>
        <w:rFonts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E9C1A30"/>
    <w:multiLevelType w:val="hybridMultilevel"/>
    <w:tmpl w:val="C62623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326783462">
    <w:abstractNumId w:val="1"/>
  </w:num>
  <w:num w:numId="2" w16cid:durableId="15320648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4191"/>
    <w:rsid w:val="005305F4"/>
    <w:rsid w:val="007A4216"/>
    <w:rsid w:val="008627CD"/>
    <w:rsid w:val="00AE41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D5114A"/>
  <w15:chartTrackingRefBased/>
  <w15:docId w15:val="{D156EB4F-7749-431A-A816-419A1D4B56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4191"/>
  </w:style>
  <w:style w:type="paragraph" w:styleId="Heading1">
    <w:name w:val="heading 1"/>
    <w:basedOn w:val="Normal"/>
    <w:next w:val="Normal"/>
    <w:link w:val="Heading1Char"/>
    <w:uiPriority w:val="9"/>
    <w:qFormat/>
    <w:rsid w:val="00AE419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E419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E419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E419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E419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E419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E419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E419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E419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419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E419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E419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E419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E419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E419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E419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E419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E4191"/>
    <w:rPr>
      <w:rFonts w:eastAsiaTheme="majorEastAsia" w:cstheme="majorBidi"/>
      <w:color w:val="272727" w:themeColor="text1" w:themeTint="D8"/>
    </w:rPr>
  </w:style>
  <w:style w:type="paragraph" w:styleId="Title">
    <w:name w:val="Title"/>
    <w:basedOn w:val="Normal"/>
    <w:next w:val="Normal"/>
    <w:link w:val="TitleChar"/>
    <w:uiPriority w:val="10"/>
    <w:qFormat/>
    <w:rsid w:val="00AE419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E419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E419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E419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E4191"/>
    <w:pPr>
      <w:spacing w:before="160"/>
      <w:jc w:val="center"/>
    </w:pPr>
    <w:rPr>
      <w:i/>
      <w:iCs/>
      <w:color w:val="404040" w:themeColor="text1" w:themeTint="BF"/>
    </w:rPr>
  </w:style>
  <w:style w:type="character" w:customStyle="1" w:styleId="QuoteChar">
    <w:name w:val="Quote Char"/>
    <w:basedOn w:val="DefaultParagraphFont"/>
    <w:link w:val="Quote"/>
    <w:uiPriority w:val="29"/>
    <w:rsid w:val="00AE4191"/>
    <w:rPr>
      <w:i/>
      <w:iCs/>
      <w:color w:val="404040" w:themeColor="text1" w:themeTint="BF"/>
    </w:rPr>
  </w:style>
  <w:style w:type="paragraph" w:styleId="ListParagraph">
    <w:name w:val="List Paragraph"/>
    <w:basedOn w:val="Normal"/>
    <w:uiPriority w:val="34"/>
    <w:qFormat/>
    <w:rsid w:val="00AE4191"/>
    <w:pPr>
      <w:ind w:left="720"/>
      <w:contextualSpacing/>
    </w:pPr>
  </w:style>
  <w:style w:type="character" w:styleId="IntenseEmphasis">
    <w:name w:val="Intense Emphasis"/>
    <w:basedOn w:val="DefaultParagraphFont"/>
    <w:uiPriority w:val="21"/>
    <w:qFormat/>
    <w:rsid w:val="00AE4191"/>
    <w:rPr>
      <w:i/>
      <w:iCs/>
      <w:color w:val="0F4761" w:themeColor="accent1" w:themeShade="BF"/>
    </w:rPr>
  </w:style>
  <w:style w:type="paragraph" w:styleId="IntenseQuote">
    <w:name w:val="Intense Quote"/>
    <w:basedOn w:val="Normal"/>
    <w:next w:val="Normal"/>
    <w:link w:val="IntenseQuoteChar"/>
    <w:uiPriority w:val="30"/>
    <w:qFormat/>
    <w:rsid w:val="00AE419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E4191"/>
    <w:rPr>
      <w:i/>
      <w:iCs/>
      <w:color w:val="0F4761" w:themeColor="accent1" w:themeShade="BF"/>
    </w:rPr>
  </w:style>
  <w:style w:type="character" w:styleId="IntenseReference">
    <w:name w:val="Intense Reference"/>
    <w:basedOn w:val="DefaultParagraphFont"/>
    <w:uiPriority w:val="32"/>
    <w:qFormat/>
    <w:rsid w:val="00AE419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174</Words>
  <Characters>995</Characters>
  <Application>Microsoft Office Word</Application>
  <DocSecurity>0</DocSecurity>
  <Lines>8</Lines>
  <Paragraphs>2</Paragraphs>
  <ScaleCrop>false</ScaleCrop>
  <Company/>
  <LinksUpToDate>false</LinksUpToDate>
  <CharactersWithSpaces>1167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Hilty, Michael</dc:creator>
  <cp:keywords/>
  <dc:description/>
  <cp:lastModifiedBy>Hilty, Michael</cp:lastModifiedBy>
  <cp:revision>2</cp:revision>
  <dcterms:created xsi:type="dcterms:W3CDTF">2025-02-20T13:52:00Z</dcterms:created>
  <dcterms:modified xsi:type="dcterms:W3CDTF">2025-02-20T13:52:00Z</dcterms:modified>
</cp:coreProperties>
</file>